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CB" w:rsidRDefault="00656DCB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  <w:r>
        <w:rPr>
          <w:rFonts w:ascii="Times New Roman" w:hAnsi="Times New Roman" w:cs="TimesNewRomanPS-BoldMT"/>
          <w:b/>
          <w:bCs/>
          <w:noProof/>
          <w:color w:val="000000" w:themeColor="text1"/>
          <w:sz w:val="28"/>
          <w:szCs w:val="24"/>
          <w:lang w:val="tr-TR" w:eastAsia="tr-TR"/>
        </w:rPr>
        <w:drawing>
          <wp:inline distT="0" distB="0" distL="0" distR="0">
            <wp:extent cx="6192520" cy="8568470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CB" w:rsidRDefault="00656DCB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</w:p>
    <w:p w:rsidR="00656DCB" w:rsidRDefault="00656DCB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</w:p>
    <w:p w:rsidR="00656DCB" w:rsidRDefault="00656DCB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</w:p>
    <w:p w:rsidR="00656DCB" w:rsidRDefault="00656DCB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</w:p>
    <w:p w:rsidR="003A19F0" w:rsidRPr="00D12CC2" w:rsidRDefault="00D53215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  <w:bookmarkStart w:id="0" w:name="_GoBack"/>
      <w:bookmarkEnd w:id="0"/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7</w:t>
      </w:r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th Annual EFCS Tutorial, 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Istanbul, Turkey                                    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3A19F0" w:rsidRPr="00D12CC2" w:rsidRDefault="003A19F0" w:rsidP="006673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Monday </w:t>
      </w:r>
      <w:r w:rsidR="00D53215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5 May 2014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3A19F0" w:rsidRPr="00D12CC2" w:rsidRDefault="002978A9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08.30 - 09.</w:t>
      </w:r>
      <w:r w:rsidR="00C446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Introduction</w:t>
      </w:r>
      <w:r w:rsidR="00C446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and Pre-test</w:t>
      </w:r>
      <w:r w:rsidR="00D5321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Luigi </w:t>
      </w:r>
      <w:r w:rsidR="00C446E1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D</w:t>
      </w:r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 Bonito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09.30 - 10. 30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9B42A1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Josef</w:t>
      </w:r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ine</w:t>
      </w:r>
      <w:proofErr w:type="spellEnd"/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Stani</w:t>
      </w:r>
      <w:proofErr w:type="spellEnd"/>
    </w:p>
    <w:p w:rsidR="003A19F0" w:rsidRPr="00D12CC2" w:rsidRDefault="002978A9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ab/>
      </w:r>
      <w:proofErr w:type="spellStart"/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Gynaecological</w:t>
      </w:r>
      <w:proofErr w:type="spellEnd"/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cytology: technical aspects including preparation of liquid-based cytology (LBC), staining and troubleshooting</w:t>
      </w:r>
      <w:r w:rsidR="00D53215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; LBC versus conventional preparations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10.30 - 11.00</w:t>
      </w:r>
      <w:r w:rsidR="002978A9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 Coffee break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11.00 - 11.30 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Lecture: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D53215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Mina Desai</w:t>
      </w:r>
    </w:p>
    <w:p w:rsidR="003A19F0" w:rsidRPr="00D12CC2" w:rsidRDefault="002978A9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ab/>
      </w:r>
      <w:r w:rsidR="00D53215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Cytological classification, reactive changes and low-grade squamous cell lesions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11.30 - 1</w:t>
      </w:r>
      <w:r w:rsidR="00D5321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.00</w:t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 xml:space="preserve"> </w:t>
      </w:r>
      <w:r w:rsidR="002978A9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ab/>
      </w:r>
      <w:r w:rsidR="00D53215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Non-neoplastic </w:t>
      </w:r>
      <w:r w:rsidR="006A1F6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versus neoplastic </w:t>
      </w:r>
      <w:proofErr w:type="spellStart"/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gynaecological</w:t>
      </w:r>
      <w:proofErr w:type="spellEnd"/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cytology</w:t>
      </w:r>
      <w:r w:rsidR="006A1F6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; LBC and conventional cytology 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(J.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S, M.D.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it-IT"/>
        </w:rPr>
      </w:pP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13.00 - 14.00 </w:t>
      </w:r>
      <w:r w:rsidR="002978A9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Lunch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14.00 - 14.30 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6A1F6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6A1F6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Mina Desai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MT"/>
          <w:color w:val="000000" w:themeColor="text1"/>
          <w:sz w:val="24"/>
          <w:szCs w:val="24"/>
          <w:lang w:val="it-IT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6A1F63" w:rsidRPr="00D12CC2">
        <w:rPr>
          <w:rFonts w:ascii="Times New Roman" w:hAnsi="Times New Roman" w:cs="TimesNewRomanPSMT"/>
          <w:b/>
          <w:color w:val="000000" w:themeColor="text1"/>
          <w:sz w:val="24"/>
          <w:szCs w:val="24"/>
          <w:lang w:val="it-IT"/>
        </w:rPr>
        <w:t>High-grade squamous cell lesions and squamous cell carcinoma</w:t>
      </w:r>
      <w:r w:rsidR="006A1F63" w:rsidRPr="00D12CC2">
        <w:rPr>
          <w:rFonts w:ascii="Times New Roman" w:hAnsi="Times New Roman" w:cs="TimesNewRomanPSMT"/>
          <w:color w:val="000000" w:themeColor="text1"/>
          <w:sz w:val="24"/>
          <w:szCs w:val="24"/>
          <w:lang w:val="it-IT"/>
        </w:rPr>
        <w:t xml:space="preserve">. 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 xml:space="preserve">14.30 - 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>16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>.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 xml:space="preserve">0 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ab/>
      </w:r>
      <w:r w:rsidR="006A1F6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it-IT"/>
        </w:rPr>
        <w:t>Wo</w:t>
      </w:r>
      <w:r w:rsidR="006673F7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it-IT"/>
        </w:rPr>
        <w:t>rk</w:t>
      </w:r>
      <w:r w:rsidR="006A1F6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it-IT"/>
        </w:rPr>
        <w:t>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it-IT"/>
        </w:rPr>
        <w:t>:</w:t>
      </w:r>
      <w:r w:rsidR="006673F7"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6A1F6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High-grade </w:t>
      </w:r>
      <w:proofErr w:type="spellStart"/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quamous</w:t>
      </w:r>
      <w:proofErr w:type="spellEnd"/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cell lesions (SIL)</w:t>
      </w:r>
      <w:r w:rsidR="006A1F6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, squamous cell carcinoma; LBC and conventional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(M.D</w:t>
      </w:r>
      <w:r w:rsidR="000D55D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16.</w:t>
      </w:r>
      <w:r w:rsidR="006A1F63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00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 - </w:t>
      </w:r>
      <w:proofErr w:type="gramStart"/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16.</w:t>
      </w:r>
      <w:r w:rsidR="006A1F63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0 </w:t>
      </w:r>
      <w:r w:rsidR="002978A9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 break</w:t>
      </w:r>
      <w:proofErr w:type="gramEnd"/>
    </w:p>
    <w:p w:rsidR="006A1F63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16.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–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7.0</w:t>
      </w:r>
      <w:r w:rsidR="006A1F6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2978A9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6A1F6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6A1F6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Mina Desai</w:t>
      </w:r>
    </w:p>
    <w:p w:rsidR="003A19F0" w:rsidRPr="00D12CC2" w:rsidRDefault="006A1F63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Glandular </w:t>
      </w:r>
      <w:r w:rsidR="002978A9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lesions</w:t>
      </w:r>
    </w:p>
    <w:p w:rsidR="003A19F0" w:rsidRPr="00D12CC2" w:rsidRDefault="002978A9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17.00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- 1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8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.30 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</w:t>
      </w:r>
      <w:r w:rsidR="00E42A9F" w:rsidRPr="00D12CC2"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Glandular lesions; LBC and conventional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0D55D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(M.D.)</w:t>
      </w: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3A19F0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19.00 - 21.00 </w:t>
      </w:r>
      <w:r w:rsidR="00E42A9F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="006673F7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EFCS 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Reception</w:t>
      </w:r>
    </w:p>
    <w:p w:rsidR="003A19F0" w:rsidRPr="00D12CC2" w:rsidRDefault="003A19F0" w:rsidP="00707207">
      <w:pPr>
        <w:spacing w:after="0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br w:type="page"/>
      </w:r>
      <w:r w:rsidR="00D75DD8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lastRenderedPageBreak/>
        <w:t>Tuesday 6</w:t>
      </w:r>
      <w:r w:rsidR="002978A9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May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201</w:t>
      </w:r>
      <w:r w:rsidR="002978A9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4</w:t>
      </w:r>
    </w:p>
    <w:p w:rsidR="003A19F0" w:rsidRPr="00D12CC2" w:rsidRDefault="003A19F0" w:rsidP="007072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3A19F0" w:rsidRPr="00D12CC2" w:rsidRDefault="003A19F0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8.30 – 9.00 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2978A9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Mina Desai</w:t>
      </w:r>
    </w:p>
    <w:p w:rsidR="003A19F0" w:rsidRPr="00D12CC2" w:rsidRDefault="00E42A9F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ab/>
      </w:r>
      <w:r w:rsidR="002978A9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Look-alikes, pitfalls and borderline changes (squamous and glandular)</w:t>
      </w:r>
    </w:p>
    <w:p w:rsidR="00707207" w:rsidRPr="00D12CC2" w:rsidRDefault="003A19F0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9.</w:t>
      </w:r>
      <w:r w:rsidR="00D7214A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0 -</w:t>
      </w:r>
      <w:r w:rsidR="0070632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70632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Workshop: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2978A9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Look-alikes, pitfalls and borderline changes (squamous and glandular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  <w:r w:rsidR="002978A9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, ASC-US, ASC-H, </w:t>
      </w:r>
      <w:proofErr w:type="gramStart"/>
      <w:r w:rsidR="002978A9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AGL</w:t>
      </w:r>
      <w:proofErr w:type="gramEnd"/>
      <w:r w:rsidR="002978A9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(M.D)</w:t>
      </w:r>
    </w:p>
    <w:p w:rsidR="003A19F0" w:rsidRPr="00D12CC2" w:rsidRDefault="003A19F0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</w:t>
      </w:r>
      <w:r w:rsidR="00D7214A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.</w:t>
      </w:r>
      <w:r w:rsidR="00D7214A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0 - 11.</w:t>
      </w:r>
      <w:r w:rsidR="00D7214A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0 </w:t>
      </w:r>
      <w:r w:rsidR="00E42A9F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 break</w:t>
      </w:r>
    </w:p>
    <w:p w:rsidR="003A19F0" w:rsidRPr="00D12CC2" w:rsidRDefault="00D7214A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u w:val="single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11.00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–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11.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4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3A19F0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="003A19F0" w:rsidRPr="00D12CC2">
        <w:rPr>
          <w:rFonts w:cs="Calibri"/>
          <w:color w:val="000000" w:themeColor="text1"/>
          <w:sz w:val="24"/>
          <w:szCs w:val="24"/>
          <w:lang w:val="en-US"/>
        </w:rPr>
        <w:t xml:space="preserve">: </w:t>
      </w:r>
      <w:r w:rsidR="00E42A9F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Nick </w:t>
      </w:r>
      <w:proofErr w:type="spellStart"/>
      <w:r w:rsidR="00E42A9F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Dudding</w:t>
      </w:r>
      <w:proofErr w:type="spellEnd"/>
      <w:r w:rsidR="003A19F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u w:val="single"/>
          <w:lang w:val="en-US"/>
        </w:rPr>
        <w:t xml:space="preserve"> </w:t>
      </w:r>
    </w:p>
    <w:p w:rsidR="003A19F0" w:rsidRPr="00D12CC2" w:rsidRDefault="00E42A9F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Calibri-Bold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Calibri-Bold" w:hAnsi="Calibri-Bold" w:cs="Calibri-Bold"/>
          <w:b/>
          <w:bCs/>
          <w:color w:val="000000" w:themeColor="text1"/>
          <w:sz w:val="24"/>
          <w:szCs w:val="24"/>
          <w:lang w:val="en-US"/>
        </w:rPr>
        <w:tab/>
      </w:r>
      <w:r w:rsidR="003A19F0" w:rsidRPr="00D12CC2">
        <w:rPr>
          <w:rFonts w:ascii="Times New Roman" w:hAnsi="Times New Roman" w:cs="Calibri-Bold"/>
          <w:b/>
          <w:bCs/>
          <w:color w:val="000000" w:themeColor="text1"/>
          <w:sz w:val="24"/>
          <w:szCs w:val="24"/>
          <w:lang w:val="en-US"/>
        </w:rPr>
        <w:t>New technology in cervical cytology and screening</w:t>
      </w:r>
    </w:p>
    <w:p w:rsidR="00DF74F2" w:rsidRPr="00D12CC2" w:rsidRDefault="00D7214A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11.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4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-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2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2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E42A9F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E42A9F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Amanda Herbert</w:t>
      </w:r>
    </w:p>
    <w:p w:rsidR="00E42A9F" w:rsidRPr="00D12CC2" w:rsidRDefault="00DF74F2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E42A9F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Cervical cancer audit and EU guidelines on quality contro</w:t>
      </w:r>
      <w:r w:rsidR="00E42A9F" w:rsidRPr="00D12CC2"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  <w:t>l</w:t>
      </w:r>
    </w:p>
    <w:p w:rsidR="00DF74F2" w:rsidRPr="00D12CC2" w:rsidRDefault="00E42A9F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12.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2</w:t>
      </w:r>
      <w:r w:rsidR="00DF74F2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– 13.00</w:t>
      </w:r>
      <w:r w:rsidRPr="00D12CC2"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  <w:tab/>
      </w:r>
      <w:r w:rsidR="009D67CC"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 xml:space="preserve">: </w:t>
      </w:r>
      <w:r w:rsidR="009D67CC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Roberto Dina</w:t>
      </w:r>
    </w:p>
    <w:p w:rsidR="00E42A9F" w:rsidRPr="00D12CC2" w:rsidRDefault="00DF74F2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ab/>
      </w:r>
      <w:proofErr w:type="spellStart"/>
      <w:r w:rsidR="009D67CC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EuroCytology</w:t>
      </w:r>
      <w:proofErr w:type="spellEnd"/>
      <w:r w:rsidR="009D67CC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and introduction to QUATE</w:t>
      </w:r>
    </w:p>
    <w:p w:rsidR="00E42A9F" w:rsidRPr="00D12CC2" w:rsidRDefault="00E42A9F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-BoldMT" w:hAnsi="TimesNewRomanPS-BoldMT" w:cs="TimesNewRomanPS-BoldMT"/>
          <w:b/>
          <w:bCs/>
          <w:i/>
          <w:color w:val="000000" w:themeColor="text1"/>
          <w:sz w:val="24"/>
          <w:szCs w:val="24"/>
          <w:lang w:val="en-US"/>
        </w:rPr>
      </w:pPr>
    </w:p>
    <w:p w:rsidR="003A19F0" w:rsidRPr="00D12CC2" w:rsidRDefault="003A19F0" w:rsidP="00E42A9F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13.00 -14.00 Lunch</w:t>
      </w:r>
    </w:p>
    <w:p w:rsidR="003A19F0" w:rsidRPr="00D12CC2" w:rsidRDefault="003A19F0" w:rsidP="00707207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E42A9F" w:rsidRPr="00D12CC2" w:rsidRDefault="003A19F0" w:rsidP="006673F7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14.00 - 1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5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E42A9F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9D67CC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*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E42A9F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Cervical cancer audit, pitfalls, new technology</w:t>
      </w:r>
      <w:r w:rsidR="00DF74F2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(conventional and LBC)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A.</w:t>
      </w:r>
      <w:r w:rsidR="00747004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H.,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*</w:t>
      </w:r>
      <w:r w:rsidR="00747004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N.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D</w:t>
      </w:r>
      <w:r w:rsidR="00747004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.</w:t>
      </w:r>
      <w:r w:rsidR="006673F7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</w:p>
    <w:p w:rsidR="003A19F0" w:rsidRPr="00D12CC2" w:rsidRDefault="003A19F0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15.</w:t>
      </w:r>
      <w:r w:rsidR="006673F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0 - 16.00 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9B42A1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Josef</w:t>
      </w:r>
      <w:r w:rsidR="00DF74F2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ine</w:t>
      </w:r>
      <w:proofErr w:type="spellEnd"/>
      <w:r w:rsidR="00DF74F2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74F2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Stani</w:t>
      </w:r>
      <w:proofErr w:type="spellEnd"/>
    </w:p>
    <w:p w:rsidR="003A19F0" w:rsidRPr="00D12CC2" w:rsidRDefault="00DF74F2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ab/>
      </w:r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Methods and preparatory techniques in non-</w:t>
      </w:r>
      <w:proofErr w:type="spellStart"/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gynaecological</w:t>
      </w:r>
      <w:proofErr w:type="spellEnd"/>
      <w:r w:rsidR="003A19F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cytology (special stains, cell blocks, ICC, ISH, other molecular methods)</w:t>
      </w:r>
    </w:p>
    <w:p w:rsidR="003A19F0" w:rsidRPr="00D12CC2" w:rsidRDefault="003A19F0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16.00 - </w:t>
      </w:r>
      <w:proofErr w:type="gramStart"/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16.30 </w:t>
      </w:r>
      <w:r w:rsidR="00DF74F2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 break</w:t>
      </w:r>
      <w:proofErr w:type="gramEnd"/>
    </w:p>
    <w:p w:rsidR="003A19F0" w:rsidRPr="00D12CC2" w:rsidRDefault="003A19F0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16.</w:t>
      </w:r>
      <w:r w:rsidR="004C2D9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- 17.</w:t>
      </w:r>
      <w:r w:rsidR="004C2D9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DF74F2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="004C2D95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:</w:t>
      </w:r>
      <w:r w:rsidR="004C2D95" w:rsidRPr="00D12CC2">
        <w:rPr>
          <w:rFonts w:ascii="Times New Roman" w:hAnsi="Times New Roman" w:cs="TimesNewRomanPSMT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2A1">
        <w:rPr>
          <w:rFonts w:ascii="Times New Roman" w:hAnsi="Times New Roman" w:cs="Calibri"/>
          <w:b/>
          <w:color w:val="000000" w:themeColor="text1"/>
          <w:sz w:val="24"/>
          <w:szCs w:val="24"/>
          <w:lang w:val="en-US"/>
        </w:rPr>
        <w:t>Gü</w:t>
      </w:r>
      <w:r w:rsidR="004C2D95" w:rsidRPr="00D12CC2">
        <w:rPr>
          <w:rFonts w:ascii="Times New Roman" w:hAnsi="Times New Roman" w:cs="Calibri"/>
          <w:b/>
          <w:color w:val="000000" w:themeColor="text1"/>
          <w:sz w:val="24"/>
          <w:szCs w:val="24"/>
          <w:lang w:val="en-US"/>
        </w:rPr>
        <w:t>liz</w:t>
      </w:r>
      <w:proofErr w:type="spellEnd"/>
      <w:r w:rsidR="004C2D95" w:rsidRPr="00D12CC2">
        <w:rPr>
          <w:rFonts w:ascii="Times New Roman" w:hAnsi="Times New Roman" w:cs="Calibri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C2D95" w:rsidRPr="00D12CC2">
        <w:rPr>
          <w:rFonts w:ascii="Times New Roman" w:hAnsi="Times New Roman" w:cs="Calibri"/>
          <w:b/>
          <w:color w:val="000000" w:themeColor="text1"/>
          <w:sz w:val="24"/>
          <w:szCs w:val="24"/>
          <w:lang w:val="en-US"/>
        </w:rPr>
        <w:t>Barkan</w:t>
      </w:r>
      <w:proofErr w:type="spellEnd"/>
      <w:r w:rsidR="00DF74F2" w:rsidRPr="00D12CC2">
        <w:rPr>
          <w:rFonts w:ascii="Times New Roman" w:hAnsi="Times New Roman" w:cs="TimesNewRomanPSMT"/>
          <w:color w:val="000000" w:themeColor="text1"/>
          <w:sz w:val="24"/>
          <w:szCs w:val="24"/>
          <w:lang w:val="en-US"/>
        </w:rPr>
        <w:t xml:space="preserve"> </w:t>
      </w:r>
    </w:p>
    <w:p w:rsidR="003A19F0" w:rsidRPr="00D12CC2" w:rsidRDefault="004C2D95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  <w:t>Serous effusion cytology with immunocytochemistry</w:t>
      </w:r>
    </w:p>
    <w:p w:rsidR="004C2D95" w:rsidRPr="00D12CC2" w:rsidRDefault="003A19F0" w:rsidP="004C2D95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17.</w:t>
      </w:r>
      <w:r w:rsidR="004C2D9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- 18.30</w:t>
      </w:r>
      <w:r w:rsidR="004C2D95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</w:t>
      </w:r>
      <w:r w:rsidR="00FA780B" w:rsidRPr="00D12CC2"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4C2D95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Serous effusion cytology with immunocytochemistry</w:t>
      </w:r>
      <w:r w:rsidR="00FA780B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(G.</w:t>
      </w:r>
      <w:r w:rsidR="00747004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B.</w:t>
      </w:r>
      <w:r w:rsidR="00FA780B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</w:p>
    <w:p w:rsidR="00DF74F2" w:rsidRPr="00D12CC2" w:rsidRDefault="00DF74F2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6673F7" w:rsidRPr="00D12CC2" w:rsidRDefault="00DF74F2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  <w:t>14.00 – 19.00</w:t>
      </w:r>
      <w:r w:rsidRPr="00D12CC2"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  <w:tab/>
        <w:t>QUATE examination; LBC and conven</w:t>
      </w:r>
      <w:r w:rsidR="00286B3D" w:rsidRPr="00D12CC2"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  <w:t>t</w:t>
      </w:r>
      <w:r w:rsidRPr="00D12CC2"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  <w:t>ional (separate rooms)</w:t>
      </w:r>
    </w:p>
    <w:p w:rsidR="003A19F0" w:rsidRPr="00D12CC2" w:rsidRDefault="003A19F0" w:rsidP="00DF74F2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</w:pPr>
    </w:p>
    <w:p w:rsidR="002C60FC" w:rsidRPr="00D12CC2" w:rsidRDefault="006673F7" w:rsidP="00707207">
      <w:pPr>
        <w:spacing w:after="0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*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A.H.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Workshop slides will be available to QUATE candidates for the duration of the tutorial</w:t>
      </w:r>
    </w:p>
    <w:p w:rsidR="003A19F0" w:rsidRPr="00D12CC2" w:rsidRDefault="003A19F0" w:rsidP="00707207">
      <w:pPr>
        <w:spacing w:after="0"/>
        <w:rPr>
          <w:rFonts w:ascii="Times New Roman" w:hAnsi="Times New Roman" w:cs="TimesNewRomanPSMT"/>
          <w:color w:val="000000" w:themeColor="text1"/>
          <w:sz w:val="28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br w:type="page"/>
      </w:r>
    </w:p>
    <w:p w:rsidR="003A19F0" w:rsidRPr="00D12CC2" w:rsidRDefault="003A19F0" w:rsidP="00ED284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NewRomanPSMT"/>
          <w:color w:val="000000" w:themeColor="text1"/>
          <w:sz w:val="28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lastRenderedPageBreak/>
        <w:t xml:space="preserve">Wednesday </w:t>
      </w:r>
      <w:r w:rsidR="00D75DD8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7</w:t>
      </w:r>
      <w:r w:rsidR="009D67CC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May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201</w:t>
      </w:r>
      <w:r w:rsidR="009D67CC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4</w:t>
      </w:r>
    </w:p>
    <w:p w:rsidR="003A19F0" w:rsidRPr="00D12CC2" w:rsidRDefault="003A19F0" w:rsidP="00D026C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F952E3" w:rsidRPr="00D12CC2" w:rsidRDefault="003A19F0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08.30 - 09.00</w:t>
      </w:r>
      <w:r w:rsidR="00D81A7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9B42A1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Gü</w:t>
      </w:r>
      <w:r w:rsidR="00F952E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liz Barkan</w:t>
      </w:r>
    </w:p>
    <w:p w:rsidR="00F952E3" w:rsidRPr="00D12CC2" w:rsidRDefault="00F952E3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ab/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Cytopathology of salivary glands  </w:t>
      </w:r>
    </w:p>
    <w:p w:rsidR="00F952E3" w:rsidRPr="00D12CC2" w:rsidRDefault="00F952E3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09.00 - 10.30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Cytopathology of salivary glands (G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.B.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)</w:t>
      </w:r>
    </w:p>
    <w:p w:rsidR="003A19F0" w:rsidRPr="00D12CC2" w:rsidRDefault="003A19F0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10.30 - 11.00 </w:t>
      </w:r>
      <w:r w:rsidR="009F2DAC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 break</w:t>
      </w:r>
    </w:p>
    <w:p w:rsidR="00D81A73" w:rsidRPr="00D12CC2" w:rsidRDefault="00D81A73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11.</w:t>
      </w:r>
      <w:r w:rsidR="00F952E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0 </w:t>
      </w:r>
      <w:r w:rsidR="00B04236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-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1</w:t>
      </w:r>
      <w:r w:rsidR="00F952E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.</w:t>
      </w:r>
      <w:r w:rsidR="00F952E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ab/>
        <w:t>Lecture: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Lukas </w:t>
      </w:r>
      <w:proofErr w:type="spellStart"/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Bubendor</w:t>
      </w:r>
      <w:r w:rsidR="00B04236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f</w:t>
      </w:r>
      <w:proofErr w:type="spellEnd"/>
    </w:p>
    <w:p w:rsidR="00D81A73" w:rsidRPr="00D12CC2" w:rsidRDefault="00B04236" w:rsidP="00B04236">
      <w:pPr>
        <w:autoSpaceDE w:val="0"/>
        <w:autoSpaceDN w:val="0"/>
        <w:adjustRightInd w:val="0"/>
        <w:spacing w:after="0" w:line="360" w:lineRule="auto"/>
        <w:ind w:left="1531" w:hanging="823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ab/>
      </w:r>
      <w:r w:rsidR="00D81A73"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 xml:space="preserve"> </w:t>
      </w:r>
      <w:r w:rsidR="00D81A73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Urine cytopathology, classification and ancillary tests</w:t>
      </w:r>
    </w:p>
    <w:p w:rsidR="003A19F0" w:rsidRPr="00D12CC2" w:rsidRDefault="00D81A73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</w:t>
      </w:r>
      <w:r w:rsidR="00F952E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.</w:t>
      </w:r>
      <w:r w:rsidR="00F952E3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0 </w:t>
      </w:r>
      <w:r w:rsidR="00B04236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- 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13.00</w:t>
      </w:r>
      <w:r w:rsidR="00B04236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ab/>
      </w:r>
      <w:r w:rsidR="00B04236"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>Workshop</w:t>
      </w:r>
      <w:r w:rsidR="00B04236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: Urinary cytopathology (</w:t>
      </w:r>
      <w:r w:rsidR="00747004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L.B.</w:t>
      </w:r>
      <w:r w:rsidR="00B04236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</w:p>
    <w:p w:rsidR="00B04236" w:rsidRPr="00D12CC2" w:rsidRDefault="00B04236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</w:p>
    <w:p w:rsidR="003A19F0" w:rsidRPr="00D12CC2" w:rsidRDefault="009F2DAC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13.00 - 14.00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  <w:t xml:space="preserve">  </w:t>
      </w:r>
      <w:r w:rsidR="003A19F0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Lunch</w:t>
      </w:r>
    </w:p>
    <w:p w:rsidR="00B04236" w:rsidRPr="00D12CC2" w:rsidRDefault="00B04236" w:rsidP="00E249D9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B04236" w:rsidRPr="00D12CC2" w:rsidRDefault="00B04236" w:rsidP="000D55D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14.00 - 14.30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ab/>
      </w:r>
      <w:r w:rsidR="00D81A7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Luigi </w:t>
      </w:r>
      <w:r w:rsidR="002C60F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D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 Bonito</w:t>
      </w:r>
      <w:r w:rsidR="003A19F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</w:p>
    <w:p w:rsidR="003A19F0" w:rsidRPr="00D12CC2" w:rsidRDefault="00B04236" w:rsidP="000D55D1">
      <w:pPr>
        <w:autoSpaceDE w:val="0"/>
        <w:autoSpaceDN w:val="0"/>
        <w:adjustRightInd w:val="0"/>
        <w:spacing w:after="0" w:line="360" w:lineRule="auto"/>
        <w:ind w:left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Cytological diagnos</w:t>
      </w:r>
      <w:r w:rsidR="00286B3D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tics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 of breast FNA</w:t>
      </w:r>
    </w:p>
    <w:p w:rsidR="000D55D1" w:rsidRPr="00D12CC2" w:rsidRDefault="00B04236" w:rsidP="000D55D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4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0 - 1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5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0D55D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0D55D1"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 xml:space="preserve">Lecture: </w:t>
      </w:r>
      <w:proofErr w:type="spellStart"/>
      <w:r w:rsidR="000D55D1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Fabrizio</w:t>
      </w:r>
      <w:proofErr w:type="spellEnd"/>
      <w:r w:rsidR="000D55D1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D55D1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Zanconati</w:t>
      </w:r>
      <w:proofErr w:type="spellEnd"/>
    </w:p>
    <w:p w:rsidR="00B04236" w:rsidRPr="00D12CC2" w:rsidRDefault="000D55D1" w:rsidP="000D55D1">
      <w:pPr>
        <w:autoSpaceDE w:val="0"/>
        <w:autoSpaceDN w:val="0"/>
        <w:adjustRightInd w:val="0"/>
        <w:spacing w:after="0" w:line="360" w:lineRule="auto"/>
        <w:ind w:left="1531"/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ICC and molecular diagnostics in breast FNA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</w:p>
    <w:p w:rsidR="00B04236" w:rsidRPr="00D12CC2" w:rsidRDefault="000D55D1" w:rsidP="000D55D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15.00 - 16.00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 xml:space="preserve">Workshop: </w:t>
      </w:r>
      <w:r w:rsidR="002C60FC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Breast cytopathology (L.D.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B.</w:t>
      </w:r>
      <w:r w:rsidR="002C60FC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,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F.Z.)</w:t>
      </w:r>
    </w:p>
    <w:p w:rsidR="003A19F0" w:rsidRPr="00D12CC2" w:rsidRDefault="003A19F0" w:rsidP="000D55D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16.00 - </w:t>
      </w:r>
      <w:proofErr w:type="gramStart"/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16.30 </w:t>
      </w:r>
      <w:r w:rsidR="00522AE7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 break</w:t>
      </w:r>
      <w:proofErr w:type="gramEnd"/>
    </w:p>
    <w:p w:rsidR="00747004" w:rsidRPr="00D12CC2" w:rsidRDefault="003A19F0" w:rsidP="000D55D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16.30 - 17.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522AE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522AE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522AE7" w:rsidRPr="00D12CC2">
        <w:rPr>
          <w:rFonts w:ascii="Times New Roman" w:hAnsi="Times New Roman" w:cs="TimesNewRomanPS-BoldMT"/>
          <w:bCs/>
          <w:i/>
          <w:color w:val="000000" w:themeColor="text1"/>
          <w:sz w:val="24"/>
          <w:szCs w:val="24"/>
          <w:lang w:val="en-US"/>
        </w:rPr>
        <w:t>Workshop</w:t>
      </w:r>
      <w:r w:rsidR="006D4BEA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 xml:space="preserve">: </w:t>
      </w:r>
      <w:r w:rsidR="006D4BEA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Breast cytopathology 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</w:t>
      </w:r>
      <w:r w:rsidR="002C60FC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L.D.B.,</w:t>
      </w:r>
      <w:r w:rsidR="00747004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F.Z.)</w:t>
      </w:r>
    </w:p>
    <w:p w:rsidR="003A19F0" w:rsidRPr="00D12CC2" w:rsidRDefault="003A19F0" w:rsidP="00B04236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3A19F0" w:rsidRPr="00D12CC2" w:rsidRDefault="005C5273" w:rsidP="00D026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Event in Istanbul</w:t>
      </w:r>
    </w:p>
    <w:p w:rsidR="00522AE7" w:rsidRPr="00D12CC2" w:rsidRDefault="003A19F0" w:rsidP="00522A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NewRomanPSMT"/>
          <w:color w:val="000000" w:themeColor="text1"/>
          <w:sz w:val="28"/>
          <w:szCs w:val="24"/>
          <w:lang w:val="en-US"/>
        </w:rPr>
      </w:pPr>
      <w:r w:rsidRPr="00D12CC2"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  <w:br w:type="page"/>
      </w:r>
      <w:r w:rsidR="00522AE7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lastRenderedPageBreak/>
        <w:t xml:space="preserve">Thursday </w:t>
      </w:r>
      <w:r w:rsidR="00D75DD8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8</w:t>
      </w:r>
      <w:r w:rsidR="00522AE7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May 2014</w:t>
      </w:r>
    </w:p>
    <w:p w:rsidR="00286B3D" w:rsidRPr="00D12CC2" w:rsidRDefault="003A19F0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08.30 - </w:t>
      </w:r>
      <w:r w:rsidR="00522AE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09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286B3D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522AE7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286B3D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Lecture:</w:t>
      </w:r>
      <w:r w:rsidR="00286B3D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9B42A1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Lukas </w:t>
      </w:r>
      <w:proofErr w:type="spellStart"/>
      <w:r w:rsidR="009B42A1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Buben</w:t>
      </w:r>
      <w:r w:rsidR="00286B3D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dorf</w:t>
      </w:r>
      <w:proofErr w:type="spellEnd"/>
    </w:p>
    <w:p w:rsidR="00286B3D" w:rsidRPr="00D12CC2" w:rsidRDefault="00286B3D" w:rsidP="00F952E3">
      <w:pPr>
        <w:autoSpaceDE w:val="0"/>
        <w:autoSpaceDN w:val="0"/>
        <w:adjustRightInd w:val="0"/>
        <w:spacing w:after="0" w:line="360" w:lineRule="auto"/>
        <w:ind w:left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Respiratory tract cytopathology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including EBUS</w:t>
      </w:r>
    </w:p>
    <w:p w:rsidR="00286B3D" w:rsidRPr="00D12CC2" w:rsidRDefault="00286B3D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09.00 - 10.00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 Respiratory tract cytopathology including EBUS (L.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B.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286B3D" w:rsidRPr="00D12CC2" w:rsidRDefault="00286B3D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10.00 - 10.30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Lukas </w:t>
      </w:r>
      <w:proofErr w:type="spellStart"/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Bubendorf</w:t>
      </w:r>
      <w:proofErr w:type="spellEnd"/>
    </w:p>
    <w:p w:rsidR="00286B3D" w:rsidRPr="00D12CC2" w:rsidRDefault="00286B3D" w:rsidP="00F952E3">
      <w:pPr>
        <w:autoSpaceDE w:val="0"/>
        <w:autoSpaceDN w:val="0"/>
        <w:adjustRightInd w:val="0"/>
        <w:spacing w:after="0" w:line="360" w:lineRule="auto"/>
        <w:ind w:left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Immunocytochemistry and molecular analysis of lung cancer</w:t>
      </w:r>
    </w:p>
    <w:p w:rsidR="003A19F0" w:rsidRPr="00D12CC2" w:rsidRDefault="003A19F0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</w:rPr>
        <w:t xml:space="preserve">10.30 - 11.00 </w:t>
      </w:r>
      <w:r w:rsidR="00CA350C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</w:rPr>
        <w:t>Coffee break</w:t>
      </w:r>
    </w:p>
    <w:p w:rsidR="00286B3D" w:rsidRPr="00D12CC2" w:rsidRDefault="00286B3D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11.00 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11.30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proofErr w:type="gramEnd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: Respiratory tract cytopathology including EBUS, continued (L.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B.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F952E3" w:rsidRPr="00D12CC2" w:rsidRDefault="003A19F0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11.</w:t>
      </w:r>
      <w:r w:rsidR="00286B3D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0 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1</w:t>
      </w:r>
      <w:r w:rsidR="00286B3D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2.0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0 </w:t>
      </w:r>
      <w:r w:rsidR="00CA350C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ab/>
      </w:r>
      <w:r w:rsidR="00F952E3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</w:rPr>
        <w:t xml:space="preserve">Lecture: </w:t>
      </w:r>
      <w:r w:rsidR="004865B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Fernando Schmitt</w:t>
      </w:r>
      <w:r w:rsidR="00F952E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 </w:t>
      </w:r>
    </w:p>
    <w:p w:rsidR="00F952E3" w:rsidRPr="00D12CC2" w:rsidRDefault="00F952E3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ab/>
        <w:t>Thyroid FNA cyto</w:t>
      </w:r>
      <w:r w:rsidR="00DF4394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morpho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logy </w:t>
      </w:r>
      <w:r w:rsidR="00DF4394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(with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 classification</w:t>
      </w:r>
      <w:r w:rsidR="00DF4394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)</w:t>
      </w:r>
    </w:p>
    <w:p w:rsidR="00F952E3" w:rsidRPr="00D12CC2" w:rsidRDefault="00F952E3" w:rsidP="00F952E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12.00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12.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0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</w:rPr>
        <w:t>Workshop:</w:t>
      </w:r>
      <w:r w:rsidR="00FB608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Thyroid cytopathology (F.S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)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 </w:t>
      </w:r>
    </w:p>
    <w:p w:rsidR="004865B3" w:rsidRPr="00D12CC2" w:rsidRDefault="00F952E3" w:rsidP="004865B3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12.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0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13.0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ab/>
      </w:r>
      <w:r w:rsidR="00DB6BE1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</w:rPr>
        <w:t xml:space="preserve">Lecture: </w:t>
      </w:r>
      <w:r w:rsidR="004865B3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Fernando Schmitt </w:t>
      </w:r>
    </w:p>
    <w:p w:rsidR="003A19F0" w:rsidRPr="00D12CC2" w:rsidRDefault="00DF4394" w:rsidP="00DB6BE1">
      <w:pPr>
        <w:autoSpaceDE w:val="0"/>
        <w:autoSpaceDN w:val="0"/>
        <w:adjustRightInd w:val="0"/>
        <w:spacing w:after="0" w:line="360" w:lineRule="auto"/>
        <w:ind w:left="1531" w:hanging="115"/>
        <w:rPr>
          <w:rFonts w:ascii="TimesNewRomanPS-BoldMT" w:hAnsi="TimesNewRomanPS-BoldMT" w:cs="TimesNewRomanPS-BoldMT"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 xml:space="preserve">Immunocytochemistry </w:t>
      </w:r>
      <w:r w:rsidR="00DB6BE1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</w:rPr>
        <w:t>and molecular analysis of thyroid lesions</w:t>
      </w:r>
      <w:r w:rsidR="00F952E3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</w:t>
      </w:r>
    </w:p>
    <w:p w:rsidR="00F952E3" w:rsidRPr="00D12CC2" w:rsidRDefault="00F952E3" w:rsidP="00CA350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</w:p>
    <w:p w:rsidR="00CA350C" w:rsidRPr="00D12CC2" w:rsidRDefault="00CA350C" w:rsidP="00CA350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13.00 - 14.00 </w:t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  <w:t>Lunch</w:t>
      </w:r>
    </w:p>
    <w:p w:rsidR="00286B3D" w:rsidRPr="00D12CC2" w:rsidRDefault="00286B3D" w:rsidP="00CA350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</w:p>
    <w:p w:rsidR="00286B3D" w:rsidRPr="00D12CC2" w:rsidRDefault="00286B3D" w:rsidP="00DB6BE1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14.00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15.00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DB6BE1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</w:rPr>
        <w:t>Workshop: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Thyroid cytopathology, continued</w:t>
      </w:r>
      <w:r w:rsidR="00FB608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 xml:space="preserve"> (F.S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</w:rPr>
        <w:t>)</w:t>
      </w:r>
    </w:p>
    <w:p w:rsidR="003A19F0" w:rsidRPr="00D12CC2" w:rsidRDefault="003A19F0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5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-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1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5.3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FC1F4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55100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>Nesrin</w:t>
      </w:r>
      <w:proofErr w:type="spellEnd"/>
      <w:r w:rsidR="0055100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55100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>Turhan</w:t>
      </w:r>
      <w:proofErr w:type="spellEnd"/>
      <w:r w:rsidR="00D75DD8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="00D75DD8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>Türkan</w:t>
      </w:r>
      <w:proofErr w:type="spellEnd"/>
      <w:r w:rsidR="00D75DD8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75DD8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GB"/>
        </w:rPr>
        <w:t>Rezanko</w:t>
      </w:r>
      <w:proofErr w:type="spellEnd"/>
      <w:r w:rsidR="0055100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GB"/>
        </w:rPr>
        <w:t xml:space="preserve"> </w:t>
      </w:r>
    </w:p>
    <w:p w:rsidR="003A19F0" w:rsidRPr="00D12CC2" w:rsidRDefault="00551000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ab/>
      </w:r>
      <w:proofErr w:type="spellStart"/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Pancreatic</w:t>
      </w:r>
      <w:r w:rsidR="00D75DD8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o</w:t>
      </w:r>
      <w:proofErr w:type="spellEnd"/>
      <w:r w:rsidR="00D75DD8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>-biliary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cytopathology and EUS-guided FNA</w:t>
      </w:r>
    </w:p>
    <w:p w:rsidR="00551000" w:rsidRPr="00D12CC2" w:rsidRDefault="003A19F0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5.3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0 - </w:t>
      </w:r>
      <w:r w:rsidR="0055100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16.0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BF2D7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Workshop: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51000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Pancreatic</w:t>
      </w:r>
      <w:r w:rsidR="00D75DD8"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o</w:t>
      </w:r>
      <w:proofErr w:type="spellEnd"/>
      <w:r w:rsidR="00D75DD8"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-biliary</w:t>
      </w:r>
      <w:r w:rsidR="00551000"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="00551000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cytopathology</w:t>
      </w:r>
      <w:r w:rsidR="00551000"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551000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(</w:t>
      </w:r>
      <w:r w:rsidR="00DB6BE1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N.</w:t>
      </w:r>
      <w:r w:rsidR="00551000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T</w:t>
      </w:r>
      <w:r w:rsidR="00DB6BE1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.</w:t>
      </w:r>
      <w:r w:rsidR="00D75DD8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T.R</w:t>
      </w:r>
      <w:r w:rsidR="00551000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</w:p>
    <w:p w:rsidR="002A6CA9" w:rsidRPr="00D12CC2" w:rsidRDefault="003A19F0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16.00 - 16.30</w:t>
      </w:r>
      <w:r w:rsidR="00551000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Coffee </w:t>
      </w:r>
      <w:proofErr w:type="gramStart"/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break</w:t>
      </w:r>
      <w:proofErr w:type="gramEnd"/>
    </w:p>
    <w:p w:rsidR="00286B3D" w:rsidRPr="00D12CC2" w:rsidRDefault="00286B3D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16.30 -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17.3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Workshop: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Pancreatic</w:t>
      </w:r>
      <w:r w:rsidR="00D75DD8"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o</w:t>
      </w:r>
      <w:proofErr w:type="spellEnd"/>
      <w:r w:rsidR="00D75DD8"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-biliary</w:t>
      </w:r>
      <w:r w:rsidRPr="009B42A1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cytopathology, continued</w:t>
      </w:r>
      <w:r w:rsidRPr="00D12CC2">
        <w:rPr>
          <w:rFonts w:ascii="Times New Roman" w:hAnsi="Times New Roman" w:cs="TimesNewRomanPS-BoldMT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(</w:t>
      </w:r>
      <w:r w:rsidR="00DB6BE1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N.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T</w:t>
      </w:r>
      <w:r w:rsidR="00DB6BE1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.</w:t>
      </w:r>
      <w:r w:rsidR="00D75DD8"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, T.R</w:t>
      </w:r>
      <w:r w:rsidRPr="00D12CC2">
        <w:rPr>
          <w:rFonts w:ascii="Times New Roman" w:hAnsi="Times New Roman" w:cs="TimesNewRomanPS-BoldMT"/>
          <w:bCs/>
          <w:color w:val="000000" w:themeColor="text1"/>
          <w:sz w:val="24"/>
          <w:szCs w:val="24"/>
          <w:lang w:val="en-US"/>
        </w:rPr>
        <w:t>)</w:t>
      </w:r>
    </w:p>
    <w:p w:rsidR="00551000" w:rsidRPr="00D12CC2" w:rsidRDefault="002A6CA9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286B3D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7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55100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-</w:t>
      </w:r>
      <w:r w:rsidR="0055100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8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551000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551000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55100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Franco </w:t>
      </w:r>
      <w:proofErr w:type="spellStart"/>
      <w:r w:rsidR="00551000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Fulcinit</w:t>
      </w:r>
      <w:r w:rsidR="00FA780B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</w:t>
      </w:r>
      <w:proofErr w:type="spellEnd"/>
    </w:p>
    <w:p w:rsidR="00551000" w:rsidRPr="00D12CC2" w:rsidRDefault="00551000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Lymph nodes: reactive conditions and metastases</w:t>
      </w:r>
    </w:p>
    <w:p w:rsidR="002A6CA9" w:rsidRPr="00D12CC2" w:rsidRDefault="002A6CA9" w:rsidP="00551000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8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890A9A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- </w:t>
      </w:r>
      <w:proofErr w:type="gramStart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</w:t>
      </w:r>
      <w:r w:rsidR="00890A9A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8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890A9A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="00FA780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FA780B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proofErr w:type="gramEnd"/>
      <w:r w:rsidR="00FA780B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 xml:space="preserve">: </w:t>
      </w:r>
      <w:r w:rsidR="00FA780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Lymph nodes: reactive conditions and metastases (F. F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FA780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FA780B" w:rsidRPr="00D12CC2" w:rsidRDefault="00FA780B" w:rsidP="00D026C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 w:themeColor="text1"/>
          <w:sz w:val="24"/>
          <w:szCs w:val="24"/>
          <w:lang w:val="en-US"/>
        </w:rPr>
      </w:pPr>
    </w:p>
    <w:p w:rsidR="00FA780B" w:rsidRPr="00D12CC2" w:rsidRDefault="00BA7A8C" w:rsidP="00D02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Fri</w:t>
      </w:r>
      <w:r w:rsidR="00784621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>day 9</w:t>
      </w:r>
      <w:r w:rsidR="00FA780B" w:rsidRPr="00D12CC2"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  <w:t xml:space="preserve"> May 2014</w:t>
      </w:r>
    </w:p>
    <w:p w:rsidR="003A19F0" w:rsidRPr="00D12CC2" w:rsidRDefault="003A19F0" w:rsidP="00D02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color w:val="000000" w:themeColor="text1"/>
          <w:sz w:val="28"/>
          <w:szCs w:val="24"/>
          <w:lang w:val="en-US"/>
        </w:rPr>
      </w:pPr>
    </w:p>
    <w:p w:rsidR="00BA7A8C" w:rsidRPr="00D12CC2" w:rsidRDefault="00BA7A8C" w:rsidP="00BA7A8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08.30 – 09.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 xml:space="preserve">Workshop: 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Lymph nodes: reactive conditions and metastases, continued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(F. F.)</w:t>
      </w:r>
    </w:p>
    <w:p w:rsidR="00FA780B" w:rsidRPr="00D12CC2" w:rsidRDefault="002A6CA9" w:rsidP="00BA7A8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BA7A8C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9.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3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0 -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.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</w:t>
      </w:r>
      <w:r w:rsidR="00FA780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="00FA780B"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Lecture</w:t>
      </w:r>
      <w:r w:rsidR="00FA780B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</w:t>
      </w:r>
      <w:r w:rsidR="00FA780B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Franco </w:t>
      </w:r>
      <w:proofErr w:type="spellStart"/>
      <w:r w:rsidR="00FA780B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Fulciniti</w:t>
      </w:r>
      <w:proofErr w:type="spellEnd"/>
    </w:p>
    <w:p w:rsidR="00FA780B" w:rsidRPr="00D12CC2" w:rsidRDefault="00FA780B" w:rsidP="00BA7A8C">
      <w:pPr>
        <w:autoSpaceDE w:val="0"/>
        <w:autoSpaceDN w:val="0"/>
        <w:adjustRightInd w:val="0"/>
        <w:spacing w:after="0" w:line="360" w:lineRule="auto"/>
        <w:ind w:left="1531" w:hanging="1531"/>
        <w:rPr>
          <w:rFonts w:ascii="TimesNewRomanPSMT" w:hAnsi="TimesNewRomanPSMT" w:cs="TimesNewRomanPSMT"/>
          <w:b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ab/>
        <w:t xml:space="preserve">Lymphomas and </w:t>
      </w:r>
      <w:proofErr w:type="spellStart"/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lymphoproliferative</w:t>
      </w:r>
      <w:proofErr w:type="spellEnd"/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 disorders</w:t>
      </w:r>
    </w:p>
    <w:p w:rsidR="00FA780B" w:rsidRPr="00D12CC2" w:rsidRDefault="00FA780B" w:rsidP="00FA780B">
      <w:pPr>
        <w:autoSpaceDE w:val="0"/>
        <w:autoSpaceDN w:val="0"/>
        <w:adjustRightInd w:val="0"/>
        <w:spacing w:after="12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09.30 - 10.00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Lymphomas and </w:t>
      </w:r>
      <w:proofErr w:type="spellStart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lymphoproliferative</w:t>
      </w:r>
      <w:proofErr w:type="spellEnd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disorders (F. </w:t>
      </w:r>
      <w:proofErr w:type="spellStart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Fulciniti</w:t>
      </w:r>
      <w:proofErr w:type="spellEnd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)</w:t>
      </w:r>
    </w:p>
    <w:p w:rsidR="003A19F0" w:rsidRPr="00D12CC2" w:rsidRDefault="003A19F0" w:rsidP="00FA780B">
      <w:pPr>
        <w:autoSpaceDE w:val="0"/>
        <w:autoSpaceDN w:val="0"/>
        <w:adjustRightInd w:val="0"/>
        <w:spacing w:after="120" w:line="360" w:lineRule="auto"/>
        <w:ind w:left="1531" w:hanging="1531"/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</w:pP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 xml:space="preserve">10.30 - 11.00 </w:t>
      </w:r>
      <w:r w:rsidR="00FA780B"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 New Roman" w:hAnsi="Times New Roman" w:cs="TimesNewRomanPS-BoldMT"/>
          <w:b/>
          <w:bCs/>
          <w:i/>
          <w:color w:val="000000" w:themeColor="text1"/>
          <w:sz w:val="24"/>
          <w:szCs w:val="24"/>
          <w:lang w:val="en-US"/>
        </w:rPr>
        <w:t>Coffee</w:t>
      </w:r>
    </w:p>
    <w:p w:rsidR="00BA7A8C" w:rsidRPr="00D12CC2" w:rsidRDefault="00BA7A8C" w:rsidP="00FA780B">
      <w:pPr>
        <w:spacing w:after="120" w:line="360" w:lineRule="auto"/>
        <w:ind w:left="1531" w:hanging="1531"/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11.00 - 12.00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i/>
          <w:color w:val="000000" w:themeColor="text1"/>
          <w:sz w:val="24"/>
          <w:szCs w:val="24"/>
          <w:lang w:val="en-US"/>
        </w:rPr>
        <w:t>Workshop</w:t>
      </w:r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: Lymphomas and </w:t>
      </w:r>
      <w:proofErr w:type="spellStart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lymphoproliferative</w:t>
      </w:r>
      <w:proofErr w:type="spellEnd"/>
      <w:r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 xml:space="preserve"> disorders, continued </w:t>
      </w:r>
      <w:r w:rsidR="00DB6BE1" w:rsidRPr="00D12CC2">
        <w:rPr>
          <w:rFonts w:ascii="TimesNewRomanPSMT" w:hAnsi="TimesNewRomanPSMT" w:cs="TimesNewRomanPSMT"/>
          <w:color w:val="000000" w:themeColor="text1"/>
          <w:sz w:val="24"/>
          <w:szCs w:val="24"/>
          <w:lang w:val="en-US"/>
        </w:rPr>
        <w:t>(F. F.)</w:t>
      </w:r>
    </w:p>
    <w:p w:rsidR="003A19F0" w:rsidRPr="00D12CC2" w:rsidRDefault="003A19F0" w:rsidP="00FA780B">
      <w:pPr>
        <w:spacing w:after="120" w:line="360" w:lineRule="auto"/>
        <w:ind w:left="1531" w:hanging="1531"/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</w:pP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1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2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.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0</w:t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0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 – 12.30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ab/>
      </w:r>
      <w:r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Post-test and feedback: 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 xml:space="preserve">Luigi </w:t>
      </w:r>
      <w:r w:rsidR="002C60F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D</w:t>
      </w:r>
      <w:r w:rsidR="00BA7A8C" w:rsidRPr="00D12CC2">
        <w:rPr>
          <w:rFonts w:ascii="TimesNewRomanPSMT" w:hAnsi="TimesNewRomanPSMT" w:cs="TimesNewRomanPSMT"/>
          <w:b/>
          <w:color w:val="000000" w:themeColor="text1"/>
          <w:sz w:val="24"/>
          <w:szCs w:val="24"/>
          <w:lang w:val="en-US"/>
        </w:rPr>
        <w:t>i Bonito</w:t>
      </w:r>
    </w:p>
    <w:sectPr w:rsidR="003A19F0" w:rsidRPr="00D12CC2" w:rsidSect="00DB6BE1">
      <w:footerReference w:type="even" r:id="rId8"/>
      <w:footerReference w:type="default" r:id="rId9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A5D" w:rsidRDefault="003C7A5D" w:rsidP="00F91F4D">
      <w:pPr>
        <w:spacing w:after="0" w:line="240" w:lineRule="auto"/>
      </w:pPr>
      <w:r>
        <w:separator/>
      </w:r>
    </w:p>
  </w:endnote>
  <w:endnote w:type="continuationSeparator" w:id="0">
    <w:p w:rsidR="003C7A5D" w:rsidRDefault="003C7A5D" w:rsidP="00F91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BE1" w:rsidRDefault="00B240C3" w:rsidP="00F223B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DB6BE1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DB6BE1" w:rsidRDefault="00DB6BE1" w:rsidP="00E84EF7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BE1" w:rsidRDefault="00B240C3" w:rsidP="00F223B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DB6BE1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656DCB">
      <w:rPr>
        <w:rStyle w:val="SayfaNumaras"/>
        <w:noProof/>
      </w:rPr>
      <w:t>5</w:t>
    </w:r>
    <w:r>
      <w:rPr>
        <w:rStyle w:val="SayfaNumaras"/>
      </w:rPr>
      <w:fldChar w:fldCharType="end"/>
    </w:r>
  </w:p>
  <w:p w:rsidR="00DB6BE1" w:rsidRDefault="00DB6BE1" w:rsidP="00E84EF7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A5D" w:rsidRDefault="003C7A5D" w:rsidP="00F91F4D">
      <w:pPr>
        <w:spacing w:after="0" w:line="240" w:lineRule="auto"/>
      </w:pPr>
      <w:r>
        <w:separator/>
      </w:r>
    </w:p>
  </w:footnote>
  <w:footnote w:type="continuationSeparator" w:id="0">
    <w:p w:rsidR="003C7A5D" w:rsidRDefault="003C7A5D" w:rsidP="00F91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D9"/>
    <w:rsid w:val="000C6751"/>
    <w:rsid w:val="000D1968"/>
    <w:rsid w:val="000D21B4"/>
    <w:rsid w:val="000D55D1"/>
    <w:rsid w:val="001A46E7"/>
    <w:rsid w:val="001B30A9"/>
    <w:rsid w:val="001E70EE"/>
    <w:rsid w:val="002173F5"/>
    <w:rsid w:val="0024000D"/>
    <w:rsid w:val="00277A86"/>
    <w:rsid w:val="00286B3D"/>
    <w:rsid w:val="00290029"/>
    <w:rsid w:val="002973D2"/>
    <w:rsid w:val="002978A9"/>
    <w:rsid w:val="002A6CA9"/>
    <w:rsid w:val="002C4B56"/>
    <w:rsid w:val="002C60FC"/>
    <w:rsid w:val="00330235"/>
    <w:rsid w:val="0038370C"/>
    <w:rsid w:val="003A19F0"/>
    <w:rsid w:val="003A731D"/>
    <w:rsid w:val="003B1C01"/>
    <w:rsid w:val="003C7A5D"/>
    <w:rsid w:val="003F624A"/>
    <w:rsid w:val="00427C5F"/>
    <w:rsid w:val="004865B3"/>
    <w:rsid w:val="004B3425"/>
    <w:rsid w:val="004C2D95"/>
    <w:rsid w:val="004D3343"/>
    <w:rsid w:val="0051777C"/>
    <w:rsid w:val="00522AE7"/>
    <w:rsid w:val="005367D4"/>
    <w:rsid w:val="00551000"/>
    <w:rsid w:val="00555891"/>
    <w:rsid w:val="00565DE0"/>
    <w:rsid w:val="00573557"/>
    <w:rsid w:val="005A10A6"/>
    <w:rsid w:val="005C5273"/>
    <w:rsid w:val="00645046"/>
    <w:rsid w:val="00656DCB"/>
    <w:rsid w:val="006673F7"/>
    <w:rsid w:val="00677181"/>
    <w:rsid w:val="006A1F63"/>
    <w:rsid w:val="006B46EB"/>
    <w:rsid w:val="006D4BEA"/>
    <w:rsid w:val="006F4074"/>
    <w:rsid w:val="00706321"/>
    <w:rsid w:val="00707207"/>
    <w:rsid w:val="00726BC3"/>
    <w:rsid w:val="00747004"/>
    <w:rsid w:val="00784621"/>
    <w:rsid w:val="00787D2D"/>
    <w:rsid w:val="007A45F5"/>
    <w:rsid w:val="00804EF9"/>
    <w:rsid w:val="0084457B"/>
    <w:rsid w:val="00854CC6"/>
    <w:rsid w:val="0085685F"/>
    <w:rsid w:val="008750BD"/>
    <w:rsid w:val="00884DD7"/>
    <w:rsid w:val="00890A9A"/>
    <w:rsid w:val="00925DA0"/>
    <w:rsid w:val="00955315"/>
    <w:rsid w:val="009B42A1"/>
    <w:rsid w:val="009C3262"/>
    <w:rsid w:val="009D6353"/>
    <w:rsid w:val="009D67CC"/>
    <w:rsid w:val="009F2DAC"/>
    <w:rsid w:val="00A457AD"/>
    <w:rsid w:val="00A54289"/>
    <w:rsid w:val="00A90BF9"/>
    <w:rsid w:val="00AE639A"/>
    <w:rsid w:val="00B04236"/>
    <w:rsid w:val="00B240C3"/>
    <w:rsid w:val="00B35BB2"/>
    <w:rsid w:val="00B428A3"/>
    <w:rsid w:val="00B91397"/>
    <w:rsid w:val="00BA2EA3"/>
    <w:rsid w:val="00BA7A8C"/>
    <w:rsid w:val="00BF2D71"/>
    <w:rsid w:val="00C05918"/>
    <w:rsid w:val="00C36082"/>
    <w:rsid w:val="00C446E1"/>
    <w:rsid w:val="00C677D6"/>
    <w:rsid w:val="00CA19FE"/>
    <w:rsid w:val="00CA350C"/>
    <w:rsid w:val="00CC132E"/>
    <w:rsid w:val="00CF0363"/>
    <w:rsid w:val="00D026CB"/>
    <w:rsid w:val="00D12CC2"/>
    <w:rsid w:val="00D32B14"/>
    <w:rsid w:val="00D53215"/>
    <w:rsid w:val="00D627A5"/>
    <w:rsid w:val="00D67116"/>
    <w:rsid w:val="00D7214A"/>
    <w:rsid w:val="00D75DD8"/>
    <w:rsid w:val="00D81A73"/>
    <w:rsid w:val="00D82D07"/>
    <w:rsid w:val="00DA02FC"/>
    <w:rsid w:val="00DB6BE1"/>
    <w:rsid w:val="00DC37DD"/>
    <w:rsid w:val="00DD6963"/>
    <w:rsid w:val="00DF4394"/>
    <w:rsid w:val="00DF74F2"/>
    <w:rsid w:val="00E170F8"/>
    <w:rsid w:val="00E249D9"/>
    <w:rsid w:val="00E42A9F"/>
    <w:rsid w:val="00E4627F"/>
    <w:rsid w:val="00E84EF7"/>
    <w:rsid w:val="00EA47CD"/>
    <w:rsid w:val="00ED2843"/>
    <w:rsid w:val="00F03AF7"/>
    <w:rsid w:val="00F223B0"/>
    <w:rsid w:val="00F5744E"/>
    <w:rsid w:val="00F62590"/>
    <w:rsid w:val="00F80889"/>
    <w:rsid w:val="00F91F4D"/>
    <w:rsid w:val="00F952E3"/>
    <w:rsid w:val="00FA780B"/>
    <w:rsid w:val="00FB056D"/>
    <w:rsid w:val="00FB6081"/>
    <w:rsid w:val="00FC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F9"/>
    <w:pPr>
      <w:spacing w:after="200" w:line="276" w:lineRule="auto"/>
    </w:pPr>
    <w:rPr>
      <w:lang w:val="pt-PT" w:eastAsia="pt-P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56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65DE0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rsid w:val="0051777C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51777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locked/>
    <w:rsid w:val="0051777C"/>
    <w:rPr>
      <w:rFonts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51777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locked/>
    <w:rsid w:val="0051777C"/>
    <w:rPr>
      <w:rFonts w:cs="Times New Roman"/>
      <w:b/>
      <w:bCs/>
      <w:sz w:val="20"/>
      <w:szCs w:val="20"/>
    </w:rPr>
  </w:style>
  <w:style w:type="paragraph" w:styleId="Altbilgi">
    <w:name w:val="footer"/>
    <w:basedOn w:val="Normal"/>
    <w:link w:val="AltbilgiChar"/>
    <w:uiPriority w:val="99"/>
    <w:semiHidden/>
    <w:rsid w:val="00E84E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E84EF7"/>
    <w:rPr>
      <w:rFonts w:cs="Times New Roman"/>
    </w:rPr>
  </w:style>
  <w:style w:type="character" w:styleId="SayfaNumaras">
    <w:name w:val="page number"/>
    <w:basedOn w:val="VarsaylanParagrafYazTipi"/>
    <w:uiPriority w:val="99"/>
    <w:semiHidden/>
    <w:rsid w:val="00E84EF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F9"/>
    <w:pPr>
      <w:spacing w:after="200" w:line="276" w:lineRule="auto"/>
    </w:pPr>
    <w:rPr>
      <w:lang w:val="pt-PT" w:eastAsia="pt-P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56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65DE0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rsid w:val="0051777C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51777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locked/>
    <w:rsid w:val="0051777C"/>
    <w:rPr>
      <w:rFonts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51777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locked/>
    <w:rsid w:val="0051777C"/>
    <w:rPr>
      <w:rFonts w:cs="Times New Roman"/>
      <w:b/>
      <w:bCs/>
      <w:sz w:val="20"/>
      <w:szCs w:val="20"/>
    </w:rPr>
  </w:style>
  <w:style w:type="paragraph" w:styleId="Altbilgi">
    <w:name w:val="footer"/>
    <w:basedOn w:val="Normal"/>
    <w:link w:val="AltbilgiChar"/>
    <w:uiPriority w:val="99"/>
    <w:semiHidden/>
    <w:rsid w:val="00E84E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E84EF7"/>
    <w:rPr>
      <w:rFonts w:cs="Times New Roman"/>
    </w:rPr>
  </w:style>
  <w:style w:type="character" w:styleId="SayfaNumaras">
    <w:name w:val="page number"/>
    <w:basedOn w:val="VarsaylanParagrafYazTipi"/>
    <w:uiPriority w:val="99"/>
    <w:semiHidden/>
    <w:rsid w:val="00E84EF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acer</cp:lastModifiedBy>
  <cp:revision>3</cp:revision>
  <cp:lastPrinted>2013-03-04T16:09:00Z</cp:lastPrinted>
  <dcterms:created xsi:type="dcterms:W3CDTF">2014-04-15T09:23:00Z</dcterms:created>
  <dcterms:modified xsi:type="dcterms:W3CDTF">2014-04-15T09:24:00Z</dcterms:modified>
</cp:coreProperties>
</file>